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171" w:rsidRDefault="00273171" w:rsidP="00273171">
      <w:pPr>
        <w:pStyle w:val="Default"/>
        <w:spacing w:line="360" w:lineRule="auto"/>
        <w:jc w:val="both"/>
        <w:rPr>
          <w:b/>
        </w:rPr>
      </w:pPr>
      <w:bookmarkStart w:id="0" w:name="_GoBack"/>
      <w:r>
        <w:rPr>
          <w:b/>
        </w:rPr>
        <w:t>Titolo della borsa di studio:</w:t>
      </w:r>
    </w:p>
    <w:p w:rsidR="00273171" w:rsidRPr="00273171" w:rsidRDefault="00273171" w:rsidP="00273171">
      <w:pPr>
        <w:pStyle w:val="Default"/>
        <w:spacing w:line="360" w:lineRule="auto"/>
        <w:jc w:val="both"/>
        <w:rPr>
          <w:b/>
        </w:rPr>
      </w:pPr>
      <w:r w:rsidRPr="00273171">
        <w:rPr>
          <w:b/>
        </w:rPr>
        <w:t xml:space="preserve">Benessere psicologico percepito e </w:t>
      </w:r>
      <w:proofErr w:type="spellStart"/>
      <w:r w:rsidRPr="00273171">
        <w:rPr>
          <w:b/>
          <w:i/>
        </w:rPr>
        <w:t>restorativeness</w:t>
      </w:r>
      <w:proofErr w:type="spellEnd"/>
      <w:r w:rsidRPr="00273171">
        <w:rPr>
          <w:b/>
        </w:rPr>
        <w:t xml:space="preserve"> nei fruitori del litorale marino </w:t>
      </w:r>
      <w:r w:rsidRPr="00273171">
        <w:rPr>
          <w:b/>
          <w:i/>
        </w:rPr>
        <w:t>La</w:t>
      </w:r>
      <w:r w:rsidRPr="00273171">
        <w:rPr>
          <w:b/>
        </w:rPr>
        <w:t xml:space="preserve"> </w:t>
      </w:r>
      <w:r w:rsidRPr="00273171">
        <w:rPr>
          <w:b/>
          <w:i/>
        </w:rPr>
        <w:t>Spiaggia dei valori</w:t>
      </w:r>
      <w:r w:rsidRPr="00273171">
        <w:rPr>
          <w:b/>
        </w:rPr>
        <w:t xml:space="preserve"> </w:t>
      </w:r>
    </w:p>
    <w:p w:rsidR="00273171" w:rsidRDefault="00273171" w:rsidP="00273171">
      <w:pPr>
        <w:pStyle w:val="Default"/>
        <w:spacing w:line="360" w:lineRule="auto"/>
        <w:jc w:val="both"/>
      </w:pPr>
    </w:p>
    <w:p w:rsidR="00273171" w:rsidRPr="00273171" w:rsidRDefault="00273171" w:rsidP="00273171">
      <w:pPr>
        <w:pStyle w:val="Default"/>
        <w:spacing w:line="360" w:lineRule="auto"/>
        <w:jc w:val="both"/>
      </w:pPr>
      <w:r w:rsidRPr="00273171">
        <w:t>Nell’ambito della borsa di studio, è previsto il seguente programma formativo:</w:t>
      </w:r>
    </w:p>
    <w:p w:rsidR="00273171" w:rsidRDefault="00273171" w:rsidP="00273171">
      <w:pPr>
        <w:pStyle w:val="Default"/>
        <w:numPr>
          <w:ilvl w:val="0"/>
          <w:numId w:val="2"/>
        </w:numPr>
        <w:spacing w:line="360" w:lineRule="auto"/>
        <w:jc w:val="both"/>
        <w:rPr>
          <w:b/>
        </w:rPr>
      </w:pPr>
      <w:r w:rsidRPr="00273171">
        <w:rPr>
          <w:b/>
        </w:rPr>
        <w:t xml:space="preserve">Progetto di ricerca </w:t>
      </w:r>
    </w:p>
    <w:p w:rsidR="00273171" w:rsidRPr="00933F2A" w:rsidRDefault="00273171" w:rsidP="00273171">
      <w:pPr>
        <w:pStyle w:val="Default"/>
        <w:spacing w:line="360" w:lineRule="auto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L</w:t>
      </w:r>
      <w:r w:rsidRPr="00933F2A">
        <w:rPr>
          <w:rFonts w:eastAsia="Times New Roman"/>
          <w:color w:val="000000" w:themeColor="text1"/>
        </w:rPr>
        <w:t xml:space="preserve">'obiettivo </w:t>
      </w:r>
      <w:r>
        <w:rPr>
          <w:rFonts w:eastAsia="Times New Roman"/>
          <w:color w:val="000000" w:themeColor="text1"/>
        </w:rPr>
        <w:t>del</w:t>
      </w:r>
      <w:r w:rsidRPr="00933F2A">
        <w:rPr>
          <w:rFonts w:eastAsia="Times New Roman"/>
          <w:color w:val="000000" w:themeColor="text1"/>
        </w:rPr>
        <w:t xml:space="preserve"> progetto è indagare il livello di benessere psicologico dei fruitori di uno specifico contesto ambientale, “La spiaggia dei valori” </w:t>
      </w:r>
      <w:r w:rsidRPr="00933F2A">
        <w:t>(Punta Marina Terme; RA)</w:t>
      </w:r>
      <w:r w:rsidRPr="00933F2A">
        <w:rPr>
          <w:rFonts w:eastAsia="Times New Roman"/>
          <w:color w:val="000000" w:themeColor="text1"/>
        </w:rPr>
        <w:t xml:space="preserve">; si tratta di una struttura attrezzata, costruita ad hoc nel 2024 per </w:t>
      </w:r>
      <w:r>
        <w:rPr>
          <w:rFonts w:eastAsia="Times New Roman"/>
          <w:color w:val="000000" w:themeColor="text1"/>
        </w:rPr>
        <w:t xml:space="preserve">rispondere ai bisogni e necessità di persone con quadri di disabilità grave </w:t>
      </w:r>
      <w:r w:rsidRPr="00933F2A">
        <w:rPr>
          <w:rFonts w:eastAsia="Times New Roman"/>
          <w:color w:val="000000" w:themeColor="text1"/>
        </w:rPr>
        <w:t>(es. motorie, sensoriali, intellettive)</w:t>
      </w:r>
      <w:r>
        <w:rPr>
          <w:rFonts w:eastAsia="Times New Roman"/>
          <w:color w:val="000000" w:themeColor="text1"/>
        </w:rPr>
        <w:t xml:space="preserve">, in modo da rendere completamente accessibile, sia a loro che ai </w:t>
      </w:r>
      <w:proofErr w:type="spellStart"/>
      <w:r>
        <w:rPr>
          <w:rFonts w:eastAsia="Times New Roman"/>
          <w:color w:val="000000" w:themeColor="text1"/>
        </w:rPr>
        <w:t>caregivers</w:t>
      </w:r>
      <w:proofErr w:type="spellEnd"/>
      <w:r>
        <w:rPr>
          <w:rFonts w:eastAsia="Times New Roman"/>
          <w:color w:val="000000" w:themeColor="text1"/>
        </w:rPr>
        <w:t xml:space="preserve"> e accompagnatori, il litorale marino</w:t>
      </w:r>
      <w:r w:rsidRPr="00933F2A">
        <w:rPr>
          <w:rFonts w:eastAsia="Times New Roman"/>
          <w:color w:val="000000" w:themeColor="text1"/>
        </w:rPr>
        <w:t xml:space="preserve">. </w:t>
      </w:r>
    </w:p>
    <w:p w:rsidR="00273171" w:rsidRDefault="00273171" w:rsidP="00273171">
      <w:pPr>
        <w:pStyle w:val="Default"/>
        <w:spacing w:line="360" w:lineRule="auto"/>
        <w:jc w:val="both"/>
        <w:rPr>
          <w:rFonts w:eastAsia="Times New Roman"/>
          <w:color w:val="000000" w:themeColor="text1"/>
        </w:rPr>
      </w:pPr>
      <w:r w:rsidRPr="00933F2A">
        <w:rPr>
          <w:rFonts w:eastAsia="Times New Roman"/>
          <w:color w:val="000000" w:themeColor="text1"/>
        </w:rPr>
        <w:t xml:space="preserve">Lo studio intende esplorare la percezione di benessere psicologico e </w:t>
      </w:r>
      <w:proofErr w:type="spellStart"/>
      <w:r w:rsidRPr="00933F2A">
        <w:rPr>
          <w:rFonts w:eastAsia="Times New Roman"/>
          <w:i/>
          <w:color w:val="000000" w:themeColor="text1"/>
        </w:rPr>
        <w:t>restorativeness</w:t>
      </w:r>
      <w:proofErr w:type="spellEnd"/>
      <w:r w:rsidRPr="00933F2A">
        <w:rPr>
          <w:rFonts w:eastAsia="Times New Roman"/>
          <w:color w:val="000000" w:themeColor="text1"/>
        </w:rPr>
        <w:t xml:space="preserve"> dei </w:t>
      </w:r>
      <w:r>
        <w:rPr>
          <w:rFonts w:eastAsia="Times New Roman"/>
          <w:color w:val="000000" w:themeColor="text1"/>
        </w:rPr>
        <w:t xml:space="preserve">diversi </w:t>
      </w:r>
      <w:r w:rsidRPr="00933F2A">
        <w:rPr>
          <w:rFonts w:eastAsia="Times New Roman"/>
          <w:color w:val="000000" w:themeColor="text1"/>
        </w:rPr>
        <w:t>fruitori nel periodo estivo (adulti con disabilità</w:t>
      </w:r>
      <w:r>
        <w:rPr>
          <w:rFonts w:eastAsia="Times New Roman"/>
          <w:color w:val="000000" w:themeColor="text1"/>
        </w:rPr>
        <w:t>,</w:t>
      </w:r>
      <w:r w:rsidRPr="00933F2A">
        <w:rPr>
          <w:rFonts w:eastAsia="Times New Roman"/>
          <w:color w:val="000000" w:themeColor="text1"/>
        </w:rPr>
        <w:t xml:space="preserve"> </w:t>
      </w:r>
      <w:proofErr w:type="spellStart"/>
      <w:r w:rsidRPr="00933F2A">
        <w:rPr>
          <w:rFonts w:eastAsia="Times New Roman"/>
          <w:color w:val="000000" w:themeColor="text1"/>
        </w:rPr>
        <w:t>caregivers</w:t>
      </w:r>
      <w:proofErr w:type="spellEnd"/>
      <w:r>
        <w:rPr>
          <w:rFonts w:eastAsia="Times New Roman"/>
          <w:color w:val="000000" w:themeColor="text1"/>
        </w:rPr>
        <w:t xml:space="preserve">, accompagnatori </w:t>
      </w:r>
      <w:r w:rsidRPr="00933F2A">
        <w:rPr>
          <w:rFonts w:eastAsia="Times New Roman"/>
          <w:color w:val="000000" w:themeColor="text1"/>
        </w:rPr>
        <w:t>e operatori</w:t>
      </w:r>
      <w:r>
        <w:rPr>
          <w:rFonts w:eastAsia="Times New Roman"/>
          <w:color w:val="000000" w:themeColor="text1"/>
        </w:rPr>
        <w:t xml:space="preserve"> di</w:t>
      </w:r>
      <w:r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supporto</w:t>
      </w:r>
      <w:r w:rsidRPr="00933F2A">
        <w:rPr>
          <w:rFonts w:eastAsia="Times New Roman"/>
          <w:color w:val="000000" w:themeColor="text1"/>
        </w:rPr>
        <w:t xml:space="preserve">) </w:t>
      </w:r>
      <w:r>
        <w:rPr>
          <w:rFonts w:eastAsia="Times New Roman"/>
          <w:color w:val="000000" w:themeColor="text1"/>
        </w:rPr>
        <w:t xml:space="preserve">in relazione ad alcune </w:t>
      </w:r>
      <w:r w:rsidRPr="00933F2A">
        <w:rPr>
          <w:rFonts w:eastAsia="Times New Roman"/>
          <w:color w:val="000000" w:themeColor="text1"/>
        </w:rPr>
        <w:t xml:space="preserve">caratteristiche </w:t>
      </w:r>
      <w:r>
        <w:rPr>
          <w:rFonts w:eastAsia="Times New Roman"/>
          <w:color w:val="000000" w:themeColor="text1"/>
        </w:rPr>
        <w:t>del</w:t>
      </w:r>
      <w:r w:rsidRPr="00933F2A">
        <w:rPr>
          <w:rFonts w:eastAsia="Times New Roman"/>
          <w:color w:val="000000" w:themeColor="text1"/>
        </w:rPr>
        <w:t xml:space="preserve"> luogo </w:t>
      </w:r>
      <w:r>
        <w:rPr>
          <w:rFonts w:eastAsia="Times New Roman"/>
          <w:color w:val="000000" w:themeColor="text1"/>
        </w:rPr>
        <w:t>(es. ambiente naturale, accessibilità, comfort, livello di assistenza).</w:t>
      </w:r>
      <w:r w:rsidRPr="00933F2A">
        <w:rPr>
          <w:rFonts w:eastAsia="Times New Roman"/>
          <w:color w:val="000000" w:themeColor="text1"/>
        </w:rPr>
        <w:t xml:space="preserve"> </w:t>
      </w:r>
    </w:p>
    <w:p w:rsidR="00273171" w:rsidRDefault="00273171" w:rsidP="00273171">
      <w:pPr>
        <w:pStyle w:val="Default"/>
        <w:spacing w:line="360" w:lineRule="auto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Uno psicologo contatterà i potenziali partecipanti </w:t>
      </w:r>
      <w:r w:rsidRPr="002D5066">
        <w:rPr>
          <w:rFonts w:eastAsia="Times New Roman"/>
          <w:color w:val="000000" w:themeColor="text1"/>
        </w:rPr>
        <w:t xml:space="preserve">negli spazi della struttura e </w:t>
      </w:r>
      <w:r>
        <w:rPr>
          <w:rFonts w:eastAsia="Times New Roman"/>
          <w:color w:val="000000" w:themeColor="text1"/>
        </w:rPr>
        <w:t>presenterà lo studio. L</w:t>
      </w:r>
      <w:r w:rsidRPr="00933F2A">
        <w:rPr>
          <w:rFonts w:eastAsia="Times New Roman"/>
          <w:color w:val="000000" w:themeColor="text1"/>
        </w:rPr>
        <w:t xml:space="preserve">a partecipazione </w:t>
      </w:r>
      <w:r>
        <w:rPr>
          <w:rFonts w:eastAsia="Times New Roman"/>
          <w:color w:val="000000" w:themeColor="text1"/>
        </w:rPr>
        <w:t xml:space="preserve">allo studio </w:t>
      </w:r>
      <w:r w:rsidRPr="00933F2A">
        <w:rPr>
          <w:rFonts w:eastAsia="Times New Roman"/>
          <w:color w:val="000000" w:themeColor="text1"/>
        </w:rPr>
        <w:t>sarà su base volontaria e an</w:t>
      </w:r>
      <w:r w:rsidRPr="002D5066">
        <w:rPr>
          <w:rFonts w:eastAsia="Times New Roman"/>
          <w:color w:val="000000" w:themeColor="text1"/>
        </w:rPr>
        <w:t>onima</w:t>
      </w:r>
      <w:r>
        <w:rPr>
          <w:rFonts w:eastAsia="Times New Roman"/>
          <w:color w:val="000000" w:themeColor="text1"/>
        </w:rPr>
        <w:t>; a</w:t>
      </w:r>
      <w:r w:rsidRPr="002D5066">
        <w:rPr>
          <w:rFonts w:eastAsia="Times New Roman"/>
          <w:color w:val="000000" w:themeColor="text1"/>
        </w:rPr>
        <w:t xml:space="preserve">i partecipanti verrà chiesto di rispondere a domande costruite ad hoc relative alle caratteristiche del luogo e compilare alcuni test psicologici per la raccolta di variabili quali livelli di benessere psicologico, qualità di vita, stress percepito, percezione affettiva del luogo e grado di </w:t>
      </w:r>
      <w:proofErr w:type="spellStart"/>
      <w:r w:rsidRPr="002D5066">
        <w:rPr>
          <w:rFonts w:eastAsia="Times New Roman"/>
          <w:color w:val="000000" w:themeColor="text1"/>
        </w:rPr>
        <w:t>restorativeness</w:t>
      </w:r>
      <w:proofErr w:type="spellEnd"/>
      <w:r w:rsidRPr="002D5066">
        <w:rPr>
          <w:rFonts w:eastAsia="Times New Roman"/>
          <w:color w:val="000000" w:themeColor="text1"/>
        </w:rPr>
        <w:t>. I dati raccolti saranno successivamente inseriti in database ed analizzati statisticamente al fine della preparazione di report e disseminazione scientifica dei risultati.</w:t>
      </w:r>
    </w:p>
    <w:p w:rsidR="00273171" w:rsidRDefault="00273171" w:rsidP="00273171">
      <w:pPr>
        <w:pStyle w:val="Default"/>
        <w:rPr>
          <w:rFonts w:eastAsia="Times New Roman"/>
          <w:b/>
          <w:bCs/>
          <w:color w:val="000000" w:themeColor="text1"/>
        </w:rPr>
      </w:pPr>
    </w:p>
    <w:p w:rsidR="00273171" w:rsidRDefault="00273171" w:rsidP="00273171">
      <w:pPr>
        <w:pStyle w:val="Default"/>
        <w:numPr>
          <w:ilvl w:val="0"/>
          <w:numId w:val="2"/>
        </w:numPr>
        <w:rPr>
          <w:rFonts w:eastAsia="Times New Roman"/>
          <w:b/>
          <w:bCs/>
        </w:rPr>
      </w:pPr>
      <w:r w:rsidRPr="73D2B8BB">
        <w:rPr>
          <w:rFonts w:eastAsia="Times New Roman"/>
          <w:b/>
          <w:bCs/>
          <w:color w:val="000000" w:themeColor="text1"/>
        </w:rPr>
        <w:t>Piano formativo</w:t>
      </w:r>
    </w:p>
    <w:p w:rsidR="00273171" w:rsidRPr="00273171" w:rsidRDefault="00273171" w:rsidP="00273171">
      <w:pPr>
        <w:pStyle w:val="Paragrafoelenco"/>
        <w:numPr>
          <w:ilvl w:val="0"/>
          <w:numId w:val="1"/>
        </w:numPr>
        <w:spacing w:before="240" w:after="0" w:line="36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31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Approfondimento della letteratura legata alle tematiche </w:t>
      </w:r>
      <w:r w:rsidRPr="00273171">
        <w:rPr>
          <w:rFonts w:ascii="Times New Roman" w:eastAsia="Times New Roman" w:hAnsi="Times New Roman" w:cs="Times New Roman"/>
          <w:sz w:val="24"/>
          <w:szCs w:val="24"/>
        </w:rPr>
        <w:t>indagate nel progetto di ricerca</w:t>
      </w:r>
      <w:r w:rsidRPr="002731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273171" w:rsidRPr="00273171" w:rsidRDefault="00273171" w:rsidP="00273171">
      <w:pPr>
        <w:pStyle w:val="Paragrafoelenco"/>
        <w:numPr>
          <w:ilvl w:val="0"/>
          <w:numId w:val="1"/>
        </w:numPr>
        <w:spacing w:before="240" w:after="240" w:line="36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31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Selezione degli strumenti psicologici per la raccolta dei dati, somministrazione e scoring;</w:t>
      </w:r>
    </w:p>
    <w:p w:rsidR="00273171" w:rsidRPr="00273171" w:rsidRDefault="00273171" w:rsidP="00273171">
      <w:pPr>
        <w:pStyle w:val="Paragrafoelenco"/>
        <w:numPr>
          <w:ilvl w:val="0"/>
          <w:numId w:val="1"/>
        </w:numPr>
        <w:spacing w:before="240" w:after="240" w:line="36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31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Creazione di dataset, analisi dei dati quantitativi con software statistici;</w:t>
      </w:r>
    </w:p>
    <w:p w:rsidR="00273171" w:rsidRPr="00273171" w:rsidRDefault="00273171" w:rsidP="00273171">
      <w:pPr>
        <w:pStyle w:val="Paragrafoelenco"/>
        <w:numPr>
          <w:ilvl w:val="0"/>
          <w:numId w:val="1"/>
        </w:numPr>
        <w:spacing w:before="240" w:after="24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273171">
        <w:rPr>
          <w:rFonts w:ascii="Times New Roman" w:eastAsia="Times New Roman" w:hAnsi="Times New Roman" w:cs="Times New Roman"/>
          <w:sz w:val="24"/>
          <w:szCs w:val="24"/>
        </w:rPr>
        <w:t>Preparazione di report della ricerca e dei risultati;</w:t>
      </w:r>
    </w:p>
    <w:p w:rsidR="00273171" w:rsidRPr="00273171" w:rsidRDefault="00273171" w:rsidP="00273171">
      <w:pPr>
        <w:pStyle w:val="Paragrafoelenco"/>
        <w:numPr>
          <w:ilvl w:val="0"/>
          <w:numId w:val="1"/>
        </w:numPr>
        <w:spacing w:before="240" w:after="24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273171">
        <w:rPr>
          <w:rFonts w:ascii="Times New Roman" w:eastAsia="Times New Roman" w:hAnsi="Times New Roman" w:cs="Times New Roman"/>
          <w:sz w:val="24"/>
          <w:szCs w:val="24"/>
        </w:rPr>
        <w:t>Restituzione dei risultati e disseminazione scientifica;</w:t>
      </w:r>
    </w:p>
    <w:p w:rsidR="00273171" w:rsidRPr="00273171" w:rsidRDefault="00273171" w:rsidP="00273171">
      <w:pPr>
        <w:pStyle w:val="Paragrafoelenco"/>
        <w:numPr>
          <w:ilvl w:val="0"/>
          <w:numId w:val="1"/>
        </w:numPr>
        <w:spacing w:before="240" w:after="240" w:line="36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31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Attività di formazione tramite partecipazioni alle riunioni del gruppo di ricerca e discussioni con il tutor.</w:t>
      </w:r>
    </w:p>
    <w:bookmarkEnd w:id="0"/>
    <w:p w:rsidR="008E1CB0" w:rsidRDefault="00B7355A"/>
    <w:sectPr w:rsidR="008E1C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A3BD4"/>
    <w:multiLevelType w:val="hybridMultilevel"/>
    <w:tmpl w:val="EA6A77A2"/>
    <w:lvl w:ilvl="0" w:tplc="DF86C3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13FDD"/>
    <w:multiLevelType w:val="hybridMultilevel"/>
    <w:tmpl w:val="830CF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71"/>
    <w:rsid w:val="00273171"/>
    <w:rsid w:val="00B7355A"/>
    <w:rsid w:val="00BE0934"/>
    <w:rsid w:val="00F1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FE16"/>
  <w15:chartTrackingRefBased/>
  <w15:docId w15:val="{D16CA113-15A2-4BE6-8CFE-0860C307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7317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731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73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1858</Characters>
  <Application>Microsoft Office Word</Application>
  <DocSecurity>0</DocSecurity>
  <Lines>15</Lines>
  <Paragraphs>4</Paragraphs>
  <ScaleCrop>false</ScaleCrop>
  <Company>Alma Mater Studiorum Università di Bologna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Agostini</dc:creator>
  <cp:keywords/>
  <dc:description/>
  <cp:lastModifiedBy>Francesca Agostini</cp:lastModifiedBy>
  <cp:revision>2</cp:revision>
  <dcterms:created xsi:type="dcterms:W3CDTF">2024-05-20T12:25:00Z</dcterms:created>
  <dcterms:modified xsi:type="dcterms:W3CDTF">2024-05-20T12:32:00Z</dcterms:modified>
</cp:coreProperties>
</file>